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A56C8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A56C87">
        <w:rPr>
          <w:rFonts w:asciiTheme="majorBidi" w:hAnsiTheme="majorBidi" w:cstheme="majorBidi"/>
          <w:sz w:val="28"/>
          <w:szCs w:val="28"/>
        </w:rPr>
        <w:t xml:space="preserve">Окислитель. Восстановитель. Сущность </w:t>
      </w:r>
      <w:proofErr w:type="spellStart"/>
      <w:r w:rsidRPr="00A56C87">
        <w:rPr>
          <w:rFonts w:asciiTheme="majorBidi" w:hAnsiTheme="majorBidi" w:cstheme="majorBidi"/>
          <w:sz w:val="28"/>
          <w:szCs w:val="28"/>
        </w:rPr>
        <w:t>окислительно</w:t>
      </w:r>
      <w:proofErr w:type="spellEnd"/>
      <w:r w:rsidRPr="00A56C87">
        <w:rPr>
          <w:rFonts w:asciiTheme="majorBidi" w:hAnsiTheme="majorBidi" w:cstheme="majorBidi"/>
          <w:sz w:val="28"/>
          <w:szCs w:val="28"/>
        </w:rPr>
        <w:t>-восстановительных реакций.</w:t>
      </w:r>
    </w:p>
    <w:p w:rsidR="00A56C87" w:rsidRDefault="00A56C87">
      <w:pPr>
        <w:rPr>
          <w:rFonts w:asciiTheme="majorBidi" w:hAnsiTheme="majorBidi" w:cstheme="majorBidi"/>
          <w:sz w:val="28"/>
          <w:szCs w:val="28"/>
        </w:rPr>
      </w:pPr>
    </w:p>
    <w:p w:rsidR="00A56C87" w:rsidRDefault="00A56C87" w:rsidP="00A56C8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Прочитать §57 и материал по ссылке: </w:t>
      </w:r>
      <w:hyperlink r:id="rId5" w:history="1">
        <w:r w:rsidRPr="007923D9">
          <w:rPr>
            <w:rStyle w:val="a3"/>
            <w:rFonts w:asciiTheme="majorBidi" w:hAnsiTheme="majorBidi" w:cstheme="majorBidi"/>
            <w:sz w:val="28"/>
            <w:szCs w:val="28"/>
          </w:rPr>
          <w:t>https://ru.wikipedia.org/wiki/Окислительно-восстановительные_реакции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56C87" w:rsidRDefault="00A56C8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Смотреть видеоматериал: </w:t>
      </w:r>
      <w:hyperlink r:id="rId6" w:history="1">
        <w:r w:rsidRPr="007923D9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https://yandex.ru/video/search?from=tabbar&amp;text=Окислитель.%20Восстановитель.%20Сущность%20окислительно-восстановительных%20реакций</w:t>
        </w:r>
      </w:hyperlink>
      <w:r w:rsidRPr="00A56C8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56C87" w:rsidRPr="00A56C87" w:rsidRDefault="00A56C8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Выполнить упражнение №2 стр. 202. Работу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bookmarkStart w:id="0" w:name="_GoBack"/>
      <w:bookmarkEnd w:id="0"/>
    </w:p>
    <w:sectPr w:rsidR="00A56C87" w:rsidRPr="00A5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62"/>
    <w:rsid w:val="001B1BF4"/>
    <w:rsid w:val="002959DD"/>
    <w:rsid w:val="00A56C87"/>
    <w:rsid w:val="00B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C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C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from=tabbar&amp;text=&#1054;&#1082;&#1080;&#1089;&#1083;&#1080;&#1090;&#1077;&#1083;&#1100;.%20&#1042;&#1086;&#1089;&#1089;&#1090;&#1072;&#1085;&#1086;&#1074;&#1080;&#1090;&#1077;&#1083;&#1100;.%20&#1057;&#1091;&#1097;&#1085;&#1086;&#1089;&#1090;&#1100;%20&#1086;&#1082;&#1080;&#1089;&#1083;&#1080;&#1090;&#1077;&#1083;&#1100;&#1085;&#1086;-&#1074;&#1086;&#1089;&#1089;&#1090;&#1072;&#1085;&#1086;&#1074;&#1080;&#1090;&#1077;&#1083;&#1100;&#1085;&#1099;&#1093;%20&#1088;&#1077;&#1072;&#1082;&#1094;&#1080;&#1081;" TargetMode="External"/><Relationship Id="rId5" Type="http://schemas.openxmlformats.org/officeDocument/2006/relationships/hyperlink" Target="https://ru.wikipedia.org/wiki/&#1054;&#1082;&#1080;&#1089;&#1083;&#1080;&#1090;&#1077;&#1083;&#1100;&#1085;&#1086;-&#1074;&#1086;&#1089;&#1089;&#1090;&#1072;&#1085;&#1086;&#1074;&#1080;&#1090;&#1077;&#1083;&#1100;&#1085;&#1099;&#1077;_&#1088;&#1077;&#1072;&#1082;&#1094;&#108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2020-04-22T15:50:00Z</dcterms:created>
  <dcterms:modified xsi:type="dcterms:W3CDTF">2020-04-22T15:59:00Z</dcterms:modified>
</cp:coreProperties>
</file>